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4A88F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BF31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Pacientu interšu aizstāvības semināri reģionos- “Esi informēts un drošs!”</w:t>
      </w:r>
    </w:p>
    <w:p w14:paraId="4F497564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bookmarkStart w:id="0" w:name="_GoBack"/>
      <w:bookmarkEnd w:id="0"/>
    </w:p>
    <w:p w14:paraId="207B27E3" w14:textId="77777777" w:rsidR="00BD7401" w:rsidRPr="00105F1F" w:rsidRDefault="00BD7401" w:rsidP="00BD740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105F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Semināru programma </w:t>
      </w:r>
    </w:p>
    <w:p w14:paraId="2FB5EDA8" w14:textId="04D4D4E9" w:rsidR="00BD7401" w:rsidRPr="00105F1F" w:rsidRDefault="00841028" w:rsidP="00BD740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105F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Limbaži, 2.10.,</w:t>
      </w:r>
      <w:r w:rsidRPr="00105F1F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105F1F">
        <w:rPr>
          <w:rFonts w:ascii="Times New Roman" w:hAnsi="Times New Roman" w:cs="Times New Roman"/>
          <w:sz w:val="24"/>
          <w:szCs w:val="24"/>
          <w:lang w:val="lv-LV"/>
        </w:rPr>
        <w:t>Vecā Sārmes iela 10 (2.stāvā), Limbaži, Limbažu pilsēta, LV-4001</w:t>
      </w:r>
    </w:p>
    <w:p w14:paraId="716B16BA" w14:textId="77777777" w:rsidR="00BD7401" w:rsidRPr="00105F1F" w:rsidRDefault="00BD7401" w:rsidP="00BD740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7"/>
        <w:gridCol w:w="4109"/>
        <w:gridCol w:w="4454"/>
      </w:tblGrid>
      <w:tr w:rsidR="00BD7401" w:rsidRPr="00BD7401" w14:paraId="7D5569BC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53CF76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Laiks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ABF4E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Saturs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9DA37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Lektors</w:t>
            </w:r>
          </w:p>
        </w:tc>
      </w:tr>
      <w:tr w:rsidR="00BD7401" w:rsidRPr="00BD7401" w14:paraId="1E8F7456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C657DE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10:30 - 11:00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25C22D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Ierašananās, dalībnieku reģistrācija, rīta kafija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973315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Jūlija Dmitrijeva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“Dzīvības koks”</w:t>
            </w:r>
          </w:p>
        </w:tc>
      </w:tr>
      <w:tr w:rsidR="00BD7401" w:rsidRPr="00BD7401" w14:paraId="598FD2D5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EDA91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11:00 - 11:15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C39F8E" w14:textId="67BD246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Ievads un iepazīšanās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- ieskats pacientu aptaujas rezultātos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CCAE0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Jūlija Dmitrijeva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“”Dzīvības koks”</w:t>
            </w:r>
          </w:p>
        </w:tc>
      </w:tr>
      <w:tr w:rsidR="00BD7401" w:rsidRPr="00BD7401" w14:paraId="42420E47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81EF3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11:15 -12:15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E84DDB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Lasīsim Pacientu tiesību likumu?</w:t>
            </w:r>
          </w:p>
          <w:p w14:paraId="1DFFB4E2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Galvenie uzsvari, kam parasti nepievēršam uzmanību?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CB1246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Elīna Ūsiņa,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Tiesībsarga biroja Sociālo, ekonomisko un kultūras tiesību nodaļas juriudiskā padomniece</w:t>
            </w:r>
          </w:p>
          <w:p w14:paraId="0A88EEE9" w14:textId="0830B393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Ilona Lošaka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Tiesībsarga biroja Sociālo, ekonomisko 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n kultūras tiesību nodaļas juri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diskā padomniece</w:t>
            </w:r>
          </w:p>
        </w:tc>
      </w:tr>
      <w:tr w:rsidR="00BD7401" w:rsidRPr="00BD7401" w14:paraId="7FB4F36D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2A8505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12:15 - 13:00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DF8BE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Gadījumu analīze - interaktīva sadaļa- dalībnieku viedoklis un speciālista atbilde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C6877" w14:textId="77777777" w:rsid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Elīna Ūsiņa,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Tiesībsarga biroja Sociālo, ekonomisko un kultūras tiesību nodaļas juriudiskā padomniece</w:t>
            </w:r>
          </w:p>
          <w:p w14:paraId="267F60E5" w14:textId="4F65BFEE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Ilona Lošaka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Tiesībsarga biroja Sociālo, ekonomisko 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n kultūras tiesību nodaļas juri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diskā padomniece</w:t>
            </w:r>
          </w:p>
        </w:tc>
      </w:tr>
      <w:tr w:rsidR="00BD7401" w:rsidRPr="00BD7401" w14:paraId="25EFF10A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EB8C50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13:00 - 13:30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2D2AB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Kafijas pauze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8E2C2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  <w:tr w:rsidR="00BD7401" w:rsidRPr="00BD7401" w14:paraId="4D88DCC7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EC7D5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13:30 - 14:30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44D686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Pacienta iespējas un izaicinājumi. Ko darīt, ja neesi apmierināts ar ārstēšanu? </w:t>
            </w:r>
          </w:p>
          <w:p w14:paraId="70E6A998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Pacientu vārdnīca - informēta piekrišana, otrā ārsta viedoklis, klīniskie pētījumi u.c.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74D7E" w14:textId="0C046B14" w:rsidR="00BD7401" w:rsidRPr="00BF3120" w:rsidRDefault="00841028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Baiba Ziemele</w:t>
            </w:r>
            <w:r w:rsidR="00BD7401"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</w:t>
            </w:r>
            <w:r w:rsidR="00BD7401"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lv-LV"/>
                <w14:ligatures w14:val="none"/>
              </w:rPr>
              <w:t>Latvijas Pacientu organizāciju tīkla valdes priekšsēdētāja</w:t>
            </w:r>
          </w:p>
          <w:p w14:paraId="5C052C7F" w14:textId="26259210" w:rsidR="00BD7401" w:rsidRPr="00BD7401" w:rsidRDefault="00841028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Jūlija Dmitrijeva, “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Dzīvības koks” </w:t>
            </w:r>
            <w:r w:rsidRPr="0084102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starptautiskās sadarbības eksperte</w:t>
            </w:r>
          </w:p>
        </w:tc>
      </w:tr>
      <w:tr w:rsidR="00BD7401" w:rsidRPr="00BD7401" w14:paraId="4093A7E5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8A9390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14:30 - 15:15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BC9E9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Gadījumu analīze - interaktīva sadaļa - dalībnieku viedoklis un speciālista atbilde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61D2BE" w14:textId="77777777" w:rsidR="00841028" w:rsidRPr="00841028" w:rsidRDefault="00841028" w:rsidP="00841028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84102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lv-LV"/>
                <w14:ligatures w14:val="none"/>
              </w:rPr>
              <w:t>Baiba Ziemele,</w:t>
            </w:r>
            <w:r w:rsidRPr="008410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 xml:space="preserve"> Latvijas Pacientu organizāciju tīkla valdes priekšsēdētāja</w:t>
            </w:r>
          </w:p>
          <w:p w14:paraId="3F8DDE3D" w14:textId="08F83D02" w:rsidR="00BD7401" w:rsidRPr="00BD7401" w:rsidRDefault="00841028" w:rsidP="00841028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84102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lv-LV"/>
                <w14:ligatures w14:val="none"/>
              </w:rPr>
              <w:t xml:space="preserve">Jūlija Dmitrijeva,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lv-LV"/>
                <w14:ligatures w14:val="none"/>
              </w:rPr>
              <w:t>“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lv-LV"/>
                <w14:ligatures w14:val="none"/>
              </w:rPr>
              <w:t xml:space="preserve">Dzīvības koks” </w:t>
            </w:r>
            <w:r w:rsidRPr="0084102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lv-LV"/>
                <w14:ligatures w14:val="none"/>
              </w:rPr>
              <w:t>starptautiskās sadarbības eksperte</w:t>
            </w:r>
          </w:p>
        </w:tc>
      </w:tr>
      <w:tr w:rsidR="00BD7401" w:rsidRPr="00BD7401" w14:paraId="1887D1C2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CDEF2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15:15 - 15:30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1D330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Kafijas pauze/ noslēgums/sarunas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FBA38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</w:tbl>
    <w:p w14:paraId="5F41791B" w14:textId="77777777" w:rsidR="00937CEA" w:rsidRPr="00BD7401" w:rsidRDefault="00937CEA" w:rsidP="00BD74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sectPr w:rsidR="00937CEA" w:rsidRPr="00BD74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3E1"/>
    <w:rsid w:val="00105F1F"/>
    <w:rsid w:val="001A2599"/>
    <w:rsid w:val="001B45BE"/>
    <w:rsid w:val="003539E8"/>
    <w:rsid w:val="003825FD"/>
    <w:rsid w:val="004521E1"/>
    <w:rsid w:val="0048793C"/>
    <w:rsid w:val="004D5B6E"/>
    <w:rsid w:val="006A7F69"/>
    <w:rsid w:val="00841028"/>
    <w:rsid w:val="00937CEA"/>
    <w:rsid w:val="009A06D1"/>
    <w:rsid w:val="009D5AFF"/>
    <w:rsid w:val="00AB01EE"/>
    <w:rsid w:val="00BD7401"/>
    <w:rsid w:val="00BF3120"/>
    <w:rsid w:val="00BF63E1"/>
    <w:rsid w:val="00DE3778"/>
    <w:rsid w:val="00DF764E"/>
    <w:rsid w:val="00E0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29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6512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Amber Beverage group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Julija Dmitrijeva</dc:creator>
  <cp:lastModifiedBy>Gunita</cp:lastModifiedBy>
  <cp:revision>5</cp:revision>
  <dcterms:created xsi:type="dcterms:W3CDTF">2024-08-26T10:10:00Z</dcterms:created>
  <dcterms:modified xsi:type="dcterms:W3CDTF">2024-08-26T10:13:00Z</dcterms:modified>
</cp:coreProperties>
</file>